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2" w:rsidRPr="00631222" w:rsidRDefault="00EF77A3" w:rsidP="00631222">
      <w:pPr>
        <w:tabs>
          <w:tab w:val="left" w:pos="9000"/>
        </w:tabs>
        <w:ind w:right="40"/>
        <w:jc w:val="center"/>
        <w:rPr>
          <w:sz w:val="28"/>
          <w:szCs w:val="28"/>
        </w:rPr>
      </w:pPr>
      <w:r w:rsidRPr="00631222">
        <w:rPr>
          <w:sz w:val="28"/>
          <w:szCs w:val="28"/>
        </w:rPr>
        <w:t xml:space="preserve"> </w:t>
      </w:r>
      <w:r w:rsidR="00C2283D" w:rsidRPr="00631222">
        <w:rPr>
          <w:sz w:val="28"/>
          <w:szCs w:val="28"/>
        </w:rPr>
        <w:t>«</w:t>
      </w:r>
      <w:r w:rsidR="00631222" w:rsidRPr="00631222">
        <w:rPr>
          <w:bCs/>
          <w:sz w:val="28"/>
          <w:szCs w:val="28"/>
        </w:rPr>
        <w:t>Как оплачивается больничный лист по уходу за больным ребенком</w:t>
      </w:r>
      <w:r w:rsidR="00631222" w:rsidRPr="00631222">
        <w:rPr>
          <w:sz w:val="28"/>
          <w:szCs w:val="28"/>
        </w:rPr>
        <w:t>»</w:t>
      </w:r>
      <w:r w:rsidR="00631222">
        <w:rPr>
          <w:sz w:val="28"/>
          <w:szCs w:val="28"/>
        </w:rPr>
        <w:t>.</w:t>
      </w:r>
    </w:p>
    <w:p w:rsidR="00A456F9" w:rsidRPr="00A456F9" w:rsidRDefault="00A456F9" w:rsidP="00A456F9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A456F9">
        <w:rPr>
          <w:bCs/>
          <w:sz w:val="28"/>
          <w:szCs w:val="28"/>
        </w:rPr>
        <w:t xml:space="preserve">С 1 сентября 2021 года пособие по временной нетрудоспособности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 xml:space="preserve">при необходимости осуществления ухода за больным ребенком в возрасте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 xml:space="preserve">до 8 лет будет выплачиваться в размере 100% среднего заработка независимо </w:t>
      </w:r>
      <w:r>
        <w:rPr>
          <w:bCs/>
          <w:sz w:val="28"/>
          <w:szCs w:val="28"/>
        </w:rPr>
        <w:br/>
      </w:r>
      <w:r w:rsidRPr="00A456F9">
        <w:rPr>
          <w:bCs/>
          <w:sz w:val="28"/>
          <w:szCs w:val="28"/>
        </w:rPr>
        <w:t>от страхового стажа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Для получения пособия по временной нетрудоспособности в связи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 необходимостью ухода за больным ребенком работник должен предоставить работодателю больнич</w:t>
      </w:r>
      <w:bookmarkStart w:id="0" w:name="_GoBack"/>
      <w:bookmarkEnd w:id="0"/>
      <w:r w:rsidRPr="00631222">
        <w:rPr>
          <w:sz w:val="28"/>
          <w:szCs w:val="28"/>
        </w:rPr>
        <w:t>ный лист. Пособие назначает и выплачивает территориальный орган ФСС РФ. Не всегда оплачивается весь период освобождения от работы. Максимальное количество дней, которые могут быть оплачены, зависит от возраста ребенка и вида его заболевания. Также имеет значение, где лечили ребенка: дома или в стационаре.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bookmarkStart w:id="1" w:name="p13"/>
      <w:bookmarkEnd w:id="1"/>
      <w:r w:rsidRPr="00631222">
        <w:rPr>
          <w:sz w:val="28"/>
          <w:szCs w:val="28"/>
        </w:rPr>
        <w:t xml:space="preserve">Пособие по временной нетрудоспособности в связи с уходом за ребенком назначает и выплачивает территориальный орган ФСС РФ за счет средств бюджета фонда. Для назначения пособия организация представляет в ФСС РФ документы (сведения), в том числе сведения о застрахованном лице, а также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(в зависимости от способа подачи) опись представленных документов (сведений) или реестр сведений (п. п. 2, 3, 10 Положения об особенностях назначения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и выплаты в 2021 г. страхового обеспечения по </w:t>
      </w:r>
      <w:proofErr w:type="spellStart"/>
      <w:r w:rsidRPr="00631222">
        <w:rPr>
          <w:sz w:val="28"/>
          <w:szCs w:val="28"/>
        </w:rPr>
        <w:t>ВНиМ</w:t>
      </w:r>
      <w:proofErr w:type="spellEnd"/>
      <w:r w:rsidRPr="00631222">
        <w:rPr>
          <w:sz w:val="28"/>
          <w:szCs w:val="28"/>
        </w:rPr>
        <w:t>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Выходные дни в больничном листе оплачиваются наравне с рабочими</w:t>
      </w:r>
      <w:r w:rsidRPr="00631222">
        <w:rPr>
          <w:sz w:val="28"/>
          <w:szCs w:val="28"/>
        </w:rPr>
        <w:t xml:space="preserve">, если они включены в период нетрудоспособности. В ч. 1 ст. 9 Закона N 255-ФЗ перечислены периоды, когда пособие по временной нетрудоспособности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не назначается. Выходные и нерабочие праздничные дни в этот перечень не входят (Письмо ФСС РФ от 31.01.2017 N 02-09-14/22-03-848).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Максимальное количество оплачиваемых дней</w:t>
      </w:r>
      <w:r w:rsidRPr="00631222">
        <w:rPr>
          <w:sz w:val="28"/>
          <w:szCs w:val="28"/>
        </w:rPr>
        <w:t xml:space="preserve"> больничного по уходу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за ребенком зависит от возраста ребенка и вида его заболевания (ч. 5 ст. 6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bCs/>
          <w:sz w:val="28"/>
          <w:szCs w:val="28"/>
        </w:rPr>
        <w:t>Больничный лист по уходу за ребенком выдается и оплачивается матери, отцу, бабушке</w:t>
      </w:r>
      <w:r w:rsidRPr="00631222">
        <w:rPr>
          <w:sz w:val="28"/>
          <w:szCs w:val="28"/>
        </w:rPr>
        <w:t xml:space="preserve">, другим родственникам, опекуну, попечителю (п. 40 Порядка выдачи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и оформления листков нетрудоспособности). Степень родства не влияет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на порядок оплаты.</w:t>
      </w:r>
    </w:p>
    <w:p w:rsidR="00631222" w:rsidRPr="00631222" w:rsidRDefault="00631222" w:rsidP="00631222">
      <w:pPr>
        <w:tabs>
          <w:tab w:val="left" w:pos="9000"/>
        </w:tabs>
        <w:ind w:right="40" w:firstLine="567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Если работник, находящийся в отпуске по уходу за ребенком, не работает,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то больничный лист по уходу за больным ребенком не оплачивается (п. 1 ч. 1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ст. 9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Если сумма пособия в расчете за полный календарный месяц окажется меньше МРОТ, пособие выплачивается в размере, исчисленном из МРОТ (ч. 6.1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ст. 14 Закона N 255-ФЗ).</w:t>
      </w:r>
    </w:p>
    <w:p w:rsidR="00631222" w:rsidRPr="00631222" w:rsidRDefault="00631222" w:rsidP="00631222">
      <w:pPr>
        <w:tabs>
          <w:tab w:val="left" w:pos="9000"/>
        </w:tabs>
        <w:ind w:right="40" w:firstLine="426"/>
        <w:jc w:val="both"/>
        <w:rPr>
          <w:sz w:val="28"/>
          <w:szCs w:val="28"/>
        </w:rPr>
      </w:pPr>
      <w:r w:rsidRPr="00631222">
        <w:rPr>
          <w:sz w:val="28"/>
          <w:szCs w:val="28"/>
        </w:rPr>
        <w:t xml:space="preserve">При лечении в стационаре ребенка </w:t>
      </w:r>
      <w:r w:rsidRPr="00631222">
        <w:rPr>
          <w:bCs/>
          <w:sz w:val="28"/>
          <w:szCs w:val="28"/>
        </w:rPr>
        <w:t>15 лет и старше</w:t>
      </w:r>
      <w:r w:rsidRPr="00631222">
        <w:rPr>
          <w:sz w:val="28"/>
          <w:szCs w:val="28"/>
        </w:rPr>
        <w:t xml:space="preserve"> (как и в случае лечения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 xml:space="preserve">в стационаре другого члена семьи) больничный лист по уходу не оформляют </w:t>
      </w:r>
      <w:r>
        <w:rPr>
          <w:sz w:val="28"/>
          <w:szCs w:val="28"/>
        </w:rPr>
        <w:br/>
      </w:r>
      <w:r w:rsidRPr="00631222">
        <w:rPr>
          <w:sz w:val="28"/>
          <w:szCs w:val="28"/>
        </w:rPr>
        <w:t>(п. 46 Порядка выдачи и оформления листков нетрудоспособности).</w:t>
      </w:r>
    </w:p>
    <w:p w:rsidR="009152B8" w:rsidRPr="00A16ABA" w:rsidRDefault="009152B8" w:rsidP="003D18EC">
      <w:pPr>
        <w:rPr>
          <w:sz w:val="28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A456F9" w:rsidRDefault="00A456F9" w:rsidP="003D18EC">
      <w:pPr>
        <w:spacing w:line="240" w:lineRule="atLeast"/>
        <w:jc w:val="both"/>
        <w:rPr>
          <w:sz w:val="20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FD" w:rsidRDefault="008501FD" w:rsidP="00530428">
      <w:r>
        <w:separator/>
      </w:r>
    </w:p>
  </w:endnote>
  <w:endnote w:type="continuationSeparator" w:id="0">
    <w:p w:rsidR="008501FD" w:rsidRDefault="008501FD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FD" w:rsidRDefault="008501FD" w:rsidP="00530428">
      <w:r>
        <w:separator/>
      </w:r>
    </w:p>
  </w:footnote>
  <w:footnote w:type="continuationSeparator" w:id="0">
    <w:p w:rsidR="008501FD" w:rsidRDefault="008501FD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A3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0953"/>
    <w:rsid w:val="005347D1"/>
    <w:rsid w:val="00545FDC"/>
    <w:rsid w:val="0056089C"/>
    <w:rsid w:val="005823FD"/>
    <w:rsid w:val="005913FB"/>
    <w:rsid w:val="005B037D"/>
    <w:rsid w:val="005B4EC9"/>
    <w:rsid w:val="00631222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501FD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456F9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D594D"/>
    <w:rsid w:val="00CF1400"/>
    <w:rsid w:val="00D211C4"/>
    <w:rsid w:val="00D80413"/>
    <w:rsid w:val="00DF556A"/>
    <w:rsid w:val="00E53C90"/>
    <w:rsid w:val="00E95B70"/>
    <w:rsid w:val="00E96112"/>
    <w:rsid w:val="00EC0E8D"/>
    <w:rsid w:val="00EF77A3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AFBF-1403-41DA-8AA0-653E4ED1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Лариса Викторовна</cp:lastModifiedBy>
  <cp:revision>5</cp:revision>
  <cp:lastPrinted>2021-08-29T14:01:00Z</cp:lastPrinted>
  <dcterms:created xsi:type="dcterms:W3CDTF">2021-08-29T13:56:00Z</dcterms:created>
  <dcterms:modified xsi:type="dcterms:W3CDTF">2021-09-01T14:18:00Z</dcterms:modified>
</cp:coreProperties>
</file>